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AA3B" w14:textId="77777777" w:rsidR="00897C49" w:rsidRPr="005677D1" w:rsidRDefault="00897C49" w:rsidP="005677D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Which of the following statements regarding HORMONES is CORRECT?</w:t>
      </w:r>
    </w:p>
    <w:p w14:paraId="09747DBC" w14:textId="77777777" w:rsidR="00897C49" w:rsidRPr="005677D1" w:rsidRDefault="00897C49" w:rsidP="005677D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they travel through the blood stream</w:t>
      </w:r>
    </w:p>
    <w:p w14:paraId="55085549" w14:textId="77777777" w:rsidR="00897C49" w:rsidRPr="005677D1" w:rsidRDefault="00897C49" w:rsidP="005677D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they act quickly</w:t>
      </w:r>
    </w:p>
    <w:p w14:paraId="3BBCC700" w14:textId="3C18E74A" w:rsidR="00897C49" w:rsidRPr="005677D1" w:rsidRDefault="00897C49" w:rsidP="005677D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 xml:space="preserve">they have only short-term </w:t>
      </w:r>
      <w:r w:rsidR="009614EB" w:rsidRPr="005677D1">
        <w:rPr>
          <w:rFonts w:ascii="Lato" w:eastAsia="Times New Roman" w:hAnsi="Lato" w:cs="Times New Roman"/>
          <w:color w:val="2D3B45"/>
          <w:sz w:val="21"/>
          <w:szCs w:val="21"/>
        </w:rPr>
        <w:t>effects</w:t>
      </w: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 xml:space="preserve"> </w:t>
      </w:r>
      <w:bookmarkStart w:id="0" w:name="_GoBack"/>
      <w:bookmarkEnd w:id="0"/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on the body</w:t>
      </w:r>
    </w:p>
    <w:p w14:paraId="542B0E5C" w14:textId="77777777" w:rsidR="00897C49" w:rsidRPr="005677D1" w:rsidRDefault="00897C49" w:rsidP="005677D1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they can bind to receptors on target cells</w:t>
      </w:r>
    </w:p>
    <w:p w14:paraId="41A68C1E" w14:textId="77777777" w:rsidR="00897C49" w:rsidRPr="005677D1" w:rsidRDefault="00897C49" w:rsidP="005677D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bookmarkStart w:id="1" w:name="question_blank"/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Neurons communicate primarily using which of the following?</w:t>
      </w:r>
    </w:p>
    <w:p w14:paraId="2D5A22E8" w14:textId="77777777" w:rsidR="00897C49" w:rsidRPr="005677D1" w:rsidRDefault="00897C49" w:rsidP="005677D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proteins</w:t>
      </w:r>
    </w:p>
    <w:p w14:paraId="75F9E71C" w14:textId="77777777" w:rsidR="00897C49" w:rsidRPr="005677D1" w:rsidRDefault="00897C49" w:rsidP="005677D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hormones</w:t>
      </w:r>
    </w:p>
    <w:p w14:paraId="0F240C4B" w14:textId="77777777" w:rsidR="00897C49" w:rsidRPr="005677D1" w:rsidRDefault="00897C49" w:rsidP="005677D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cytokines</w:t>
      </w:r>
    </w:p>
    <w:p w14:paraId="76CC0E0C" w14:textId="77777777" w:rsidR="00897C49" w:rsidRPr="005677D1" w:rsidRDefault="00897C49" w:rsidP="005677D1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neurotransmitters</w:t>
      </w:r>
    </w:p>
    <w:p w14:paraId="7EA9B2A5" w14:textId="77777777" w:rsidR="00897C49" w:rsidRPr="005677D1" w:rsidRDefault="00897C49" w:rsidP="005677D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The endocrine system primarily communicates using which of the following?</w:t>
      </w:r>
    </w:p>
    <w:p w14:paraId="4F3771C8" w14:textId="77777777" w:rsidR="00897C49" w:rsidRPr="005677D1" w:rsidRDefault="00897C49" w:rsidP="005677D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neurotransmitters</w:t>
      </w:r>
    </w:p>
    <w:p w14:paraId="43EEA6E5" w14:textId="77777777" w:rsidR="00897C49" w:rsidRPr="005677D1" w:rsidRDefault="00897C49" w:rsidP="005677D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hormones</w:t>
      </w:r>
    </w:p>
    <w:p w14:paraId="3585871E" w14:textId="77777777" w:rsidR="00897C49" w:rsidRPr="005677D1" w:rsidRDefault="00897C49" w:rsidP="005677D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cytokines</w:t>
      </w:r>
    </w:p>
    <w:p w14:paraId="5E9D6143" w14:textId="77777777" w:rsidR="00897C49" w:rsidRPr="005677D1" w:rsidRDefault="00897C49" w:rsidP="005677D1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proteins</w:t>
      </w:r>
    </w:p>
    <w:p w14:paraId="7C977710" w14:textId="77777777" w:rsidR="00897C49" w:rsidRPr="005677D1" w:rsidRDefault="00897C49" w:rsidP="005677D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When a cell releases a signaling molecule that ACTS ON ITSELF, this is said to be ______________________ signaling.</w:t>
      </w:r>
    </w:p>
    <w:p w14:paraId="59BF909B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paracrine</w:t>
      </w:r>
    </w:p>
    <w:p w14:paraId="251B6473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ligand-gated communication</w:t>
      </w:r>
    </w:p>
    <w:p w14:paraId="60B9E445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autocrine</w:t>
      </w:r>
    </w:p>
    <w:p w14:paraId="56772127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G-couple protein communication</w:t>
      </w:r>
    </w:p>
    <w:p w14:paraId="2D6E6784" w14:textId="77777777" w:rsidR="00897C49" w:rsidRPr="005677D1" w:rsidRDefault="00897C49" w:rsidP="005677D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 xml:space="preserve">OSMOSIS is most accurately </w:t>
      </w:r>
      <w:proofErr w:type="gramStart"/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describes</w:t>
      </w:r>
      <w:proofErr w:type="gramEnd"/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 xml:space="preserve"> as which of the following?</w:t>
      </w:r>
    </w:p>
    <w:p w14:paraId="7F85FD21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facilitated diffusion of water</w:t>
      </w:r>
    </w:p>
    <w:p w14:paraId="687F042F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the diffusion of water molecules</w:t>
      </w:r>
    </w:p>
    <w:p w14:paraId="6BD0790E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pinocytosis or 'cell drinking'</w:t>
      </w:r>
    </w:p>
    <w:p w14:paraId="37C10333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receptor-mediated endocytosis</w:t>
      </w:r>
    </w:p>
    <w:p w14:paraId="70D52906" w14:textId="77777777" w:rsidR="00897C49" w:rsidRPr="005677D1" w:rsidRDefault="00897C49" w:rsidP="005677D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A cell is placed into a solution with a lot of dissolved particles. There are more solutes outside the cell than inside the cell. Which of the following affects is likely to occur?</w:t>
      </w:r>
    </w:p>
    <w:p w14:paraId="3C93B5F4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Nothing, because it is in an isotonic environment.</w:t>
      </w:r>
    </w:p>
    <w:p w14:paraId="09B82557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The cell SWELLS, because it is in a HYPOTONIC environment.</w:t>
      </w:r>
    </w:p>
    <w:p w14:paraId="74BF9469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The cell SHRINKS, because it is in a HYPERTONIC environment.</w:t>
      </w:r>
    </w:p>
    <w:p w14:paraId="74AD7C73" w14:textId="639BD642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The cell SHRINKS, because it is in a HYP</w:t>
      </w:r>
      <w:r w:rsidR="00F7291F">
        <w:rPr>
          <w:rFonts w:ascii="Lato" w:eastAsia="Times New Roman" w:hAnsi="Lato" w:cs="Times New Roman"/>
          <w:color w:val="2D3B45"/>
          <w:sz w:val="21"/>
          <w:szCs w:val="21"/>
        </w:rPr>
        <w:t>O</w:t>
      </w: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TONIC environment.</w:t>
      </w:r>
    </w:p>
    <w:p w14:paraId="3E8C2ECE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The cell SWELLS, because it is in a HYPERTONIC environment.</w:t>
      </w:r>
    </w:p>
    <w:p w14:paraId="7219F32E" w14:textId="77777777" w:rsidR="00897C49" w:rsidRPr="005677D1" w:rsidRDefault="00897C49" w:rsidP="005677D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Blood plasma is considered part of the _________________.</w:t>
      </w:r>
    </w:p>
    <w:p w14:paraId="68930ED7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interstitial fluid</w:t>
      </w:r>
    </w:p>
    <w:p w14:paraId="6CAD33EE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intracellular fluid</w:t>
      </w:r>
    </w:p>
    <w:p w14:paraId="4BAE2BE5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cytosol</w:t>
      </w:r>
    </w:p>
    <w:p w14:paraId="10F1F384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extracellular fluid</w:t>
      </w:r>
    </w:p>
    <w:p w14:paraId="4F41F952" w14:textId="77777777" w:rsidR="00897C49" w:rsidRPr="005677D1" w:rsidRDefault="00897C49" w:rsidP="005677D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Which of the following allows for diffusion to occur more QUICKLY?</w:t>
      </w:r>
    </w:p>
    <w:p w14:paraId="3106AA03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colder temperatures</w:t>
      </w:r>
    </w:p>
    <w:p w14:paraId="67B50C28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having larger molecules</w:t>
      </w:r>
    </w:p>
    <w:p w14:paraId="27A036EB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decreasing the surface area of the membrane</w:t>
      </w:r>
    </w:p>
    <w:p w14:paraId="4C82DEBF" w14:textId="77777777" w:rsidR="00897C49" w:rsidRPr="005677D1" w:rsidRDefault="00897C49" w:rsidP="00F7291F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increasing the permeability of the membrane</w:t>
      </w:r>
    </w:p>
    <w:p w14:paraId="68D2C195" w14:textId="77777777" w:rsidR="00897C49" w:rsidRPr="005677D1" w:rsidRDefault="00897C49" w:rsidP="005677D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Ligand-gated receptors respond when which of the following occurs?</w:t>
      </w:r>
    </w:p>
    <w:p w14:paraId="78596171" w14:textId="77777777" w:rsidR="00897C49" w:rsidRPr="005677D1" w:rsidRDefault="00897C49" w:rsidP="0015191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When there is a change in pressure</w:t>
      </w:r>
    </w:p>
    <w:p w14:paraId="41D598F1" w14:textId="77777777" w:rsidR="00897C49" w:rsidRPr="005677D1" w:rsidRDefault="00897C49" w:rsidP="0015191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 xml:space="preserve">When a </w:t>
      </w:r>
      <w:proofErr w:type="gramStart"/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chemical binds</w:t>
      </w:r>
      <w:proofErr w:type="gramEnd"/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 xml:space="preserve"> to it</w:t>
      </w:r>
    </w:p>
    <w:p w14:paraId="3A592F04" w14:textId="77777777" w:rsidR="00897C49" w:rsidRPr="005677D1" w:rsidRDefault="00897C49" w:rsidP="0015191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when the voltage reaches threshold</w:t>
      </w:r>
    </w:p>
    <w:p w14:paraId="0A6D81A6" w14:textId="77777777" w:rsidR="00897C49" w:rsidRPr="005677D1" w:rsidRDefault="00897C49" w:rsidP="00151913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When endocytosis occurs</w:t>
      </w:r>
    </w:p>
    <w:p w14:paraId="261384F0" w14:textId="4FA65A2E" w:rsidR="00897C49" w:rsidRPr="00897C49" w:rsidRDefault="00897C49" w:rsidP="005677D1">
      <w:pPr>
        <w:spacing w:after="0" w:line="240" w:lineRule="auto"/>
        <w:ind w:firstLine="45"/>
        <w:rPr>
          <w:rFonts w:ascii="Lato" w:eastAsia="Times New Roman" w:hAnsi="Lato" w:cs="Times New Roman"/>
          <w:color w:val="2D3B45"/>
          <w:sz w:val="21"/>
          <w:szCs w:val="21"/>
        </w:rPr>
      </w:pPr>
    </w:p>
    <w:bookmarkEnd w:id="1"/>
    <w:p w14:paraId="3C96283E" w14:textId="33DE8C54" w:rsidR="00897C49" w:rsidRPr="005677D1" w:rsidRDefault="00897C49" w:rsidP="005677D1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 xml:space="preserve">The </w:t>
      </w:r>
      <w:r w:rsidR="00151913" w:rsidRPr="005677D1">
        <w:rPr>
          <w:rFonts w:ascii="Lato" w:eastAsia="Times New Roman" w:hAnsi="Lato" w:cs="Times New Roman"/>
          <w:color w:val="2D3B45"/>
          <w:sz w:val="21"/>
          <w:szCs w:val="21"/>
        </w:rPr>
        <w:t>heartbeat</w:t>
      </w: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 xml:space="preserve"> is coordinated by ________________________ which connect cardiac muscle cells through cytoplasmic bridges.</w:t>
      </w:r>
    </w:p>
    <w:p w14:paraId="6792A2FF" w14:textId="77777777" w:rsidR="00897C49" w:rsidRPr="005677D1" w:rsidRDefault="00897C49" w:rsidP="0015191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tight junctions</w:t>
      </w:r>
    </w:p>
    <w:p w14:paraId="033FD691" w14:textId="77777777" w:rsidR="00897C49" w:rsidRPr="005677D1" w:rsidRDefault="00897C49" w:rsidP="0015191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gap junctions</w:t>
      </w:r>
    </w:p>
    <w:p w14:paraId="43171812" w14:textId="77777777" w:rsidR="00897C49" w:rsidRPr="005677D1" w:rsidRDefault="00897C49" w:rsidP="0015191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desmosomes</w:t>
      </w:r>
    </w:p>
    <w:p w14:paraId="68034880" w14:textId="77777777" w:rsidR="00897C49" w:rsidRPr="005677D1" w:rsidRDefault="00897C49" w:rsidP="00151913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5677D1">
        <w:rPr>
          <w:rFonts w:ascii="Lato" w:eastAsia="Times New Roman" w:hAnsi="Lato" w:cs="Times New Roman"/>
          <w:color w:val="2D3B45"/>
          <w:sz w:val="21"/>
          <w:szCs w:val="21"/>
        </w:rPr>
        <w:t>cell adhesion molecules</w:t>
      </w:r>
    </w:p>
    <w:p w14:paraId="1986B655" w14:textId="77777777" w:rsidR="00897C49" w:rsidRDefault="00897C49"/>
    <w:sectPr w:rsidR="00897C49" w:rsidSect="0015191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3E98A" w14:textId="77777777" w:rsidR="007A1F7B" w:rsidRDefault="007A1F7B" w:rsidP="005677D1">
      <w:pPr>
        <w:spacing w:after="0" w:line="240" w:lineRule="auto"/>
      </w:pPr>
      <w:r>
        <w:separator/>
      </w:r>
    </w:p>
  </w:endnote>
  <w:endnote w:type="continuationSeparator" w:id="0">
    <w:p w14:paraId="7633E74B" w14:textId="77777777" w:rsidR="007A1F7B" w:rsidRDefault="007A1F7B" w:rsidP="0056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39A91" w14:textId="77777777" w:rsidR="007A1F7B" w:rsidRDefault="007A1F7B" w:rsidP="005677D1">
      <w:pPr>
        <w:spacing w:after="0" w:line="240" w:lineRule="auto"/>
      </w:pPr>
      <w:r>
        <w:separator/>
      </w:r>
    </w:p>
  </w:footnote>
  <w:footnote w:type="continuationSeparator" w:id="0">
    <w:p w14:paraId="2AC8E94F" w14:textId="77777777" w:rsidR="007A1F7B" w:rsidRDefault="007A1F7B" w:rsidP="0056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1901" w14:textId="7EA1317C" w:rsidR="005677D1" w:rsidRDefault="005677D1">
    <w:pPr>
      <w:pStyle w:val="Header"/>
    </w:pPr>
    <w:r>
      <w:t xml:space="preserve">Quiz 3 </w:t>
    </w:r>
    <w:proofErr w:type="gramStart"/>
    <w:r w:rsidR="00366421">
      <w:t>physio</w:t>
    </w:r>
    <w:r>
      <w:t xml:space="preserve">  </w:t>
    </w:r>
    <w:r>
      <w:tab/>
    </w:r>
    <w:proofErr w:type="gramEnd"/>
    <w:r>
      <w:tab/>
      <w:t>NAME_________________________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50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49"/>
    <w:rsid w:val="00134709"/>
    <w:rsid w:val="00151913"/>
    <w:rsid w:val="00366421"/>
    <w:rsid w:val="005677D1"/>
    <w:rsid w:val="007A1F7B"/>
    <w:rsid w:val="00897C49"/>
    <w:rsid w:val="009614EB"/>
    <w:rsid w:val="00F7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7375"/>
  <w15:chartTrackingRefBased/>
  <w15:docId w15:val="{E4C308D9-5ED0-4DDD-84B1-4AE0006C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arrow">
    <w:name w:val="answer_arrow"/>
    <w:basedOn w:val="DefaultParagraphFont"/>
    <w:rsid w:val="00897C49"/>
  </w:style>
  <w:style w:type="character" w:customStyle="1" w:styleId="screenreader-only">
    <w:name w:val="screenreader-only"/>
    <w:basedOn w:val="DefaultParagraphFont"/>
    <w:rsid w:val="00897C49"/>
  </w:style>
  <w:style w:type="character" w:customStyle="1" w:styleId="accessibility-warning">
    <w:name w:val="accessibility-warning"/>
    <w:basedOn w:val="DefaultParagraphFont"/>
    <w:rsid w:val="00897C49"/>
  </w:style>
  <w:style w:type="character" w:customStyle="1" w:styleId="name">
    <w:name w:val="name"/>
    <w:basedOn w:val="DefaultParagraphFont"/>
    <w:rsid w:val="00897C49"/>
  </w:style>
  <w:style w:type="character" w:customStyle="1" w:styleId="questionpointsholder">
    <w:name w:val="question_points_holder"/>
    <w:basedOn w:val="DefaultParagraphFont"/>
    <w:rsid w:val="00897C49"/>
  </w:style>
  <w:style w:type="character" w:customStyle="1" w:styleId="points">
    <w:name w:val="points"/>
    <w:basedOn w:val="DefaultParagraphFont"/>
    <w:rsid w:val="00897C49"/>
  </w:style>
  <w:style w:type="paragraph" w:styleId="Header">
    <w:name w:val="header"/>
    <w:basedOn w:val="Normal"/>
    <w:link w:val="HeaderChar"/>
    <w:uiPriority w:val="99"/>
    <w:unhideWhenUsed/>
    <w:rsid w:val="0056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7D1"/>
  </w:style>
  <w:style w:type="paragraph" w:styleId="Footer">
    <w:name w:val="footer"/>
    <w:basedOn w:val="Normal"/>
    <w:link w:val="FooterChar"/>
    <w:uiPriority w:val="99"/>
    <w:unhideWhenUsed/>
    <w:rsid w:val="0056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7D1"/>
  </w:style>
  <w:style w:type="paragraph" w:styleId="ListParagraph">
    <w:name w:val="List Paragraph"/>
    <w:basedOn w:val="Normal"/>
    <w:uiPriority w:val="34"/>
    <w:qFormat/>
    <w:rsid w:val="0056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63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899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904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2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6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3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3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660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78318550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34009353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50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3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0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78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9313168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7259515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0271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6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923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7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42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06020039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40213377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36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056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16868645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19717729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7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6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0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218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61235194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83752461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83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16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4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49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5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4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521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10189157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92487647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17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62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6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00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73841991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27001557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1193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0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8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3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0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17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69029807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099253431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16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6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97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8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959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4026845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29416510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75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8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6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</dc:creator>
  <cp:keywords/>
  <dc:description/>
  <cp:lastModifiedBy>Cynthia Anderson</cp:lastModifiedBy>
  <cp:revision>2</cp:revision>
  <dcterms:created xsi:type="dcterms:W3CDTF">2020-02-11T20:41:00Z</dcterms:created>
  <dcterms:modified xsi:type="dcterms:W3CDTF">2020-02-11T20:41:00Z</dcterms:modified>
</cp:coreProperties>
</file>